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CE7" w:rsidRDefault="00A54B96" w:rsidP="00A54B96">
      <w:pPr>
        <w:rPr>
          <w:b/>
        </w:rPr>
      </w:pPr>
      <w:r w:rsidRPr="003C33BF">
        <w:rPr>
          <w:b/>
        </w:rPr>
        <w:t>Tytuł:</w:t>
      </w:r>
      <w:r w:rsidR="000D3CE7">
        <w:rPr>
          <w:b/>
        </w:rPr>
        <w:t xml:space="preserve"> </w:t>
      </w:r>
      <w:r w:rsidR="00AD0E50">
        <w:t xml:space="preserve">Zmiana uchwały o przydziale </w:t>
      </w:r>
      <w:r w:rsidR="006E7A38">
        <w:t>A</w:t>
      </w:r>
      <w:r w:rsidR="00AD0E50">
        <w:t xml:space="preserve">kcji </w:t>
      </w:r>
      <w:r w:rsidR="006E7A38">
        <w:t>S</w:t>
      </w:r>
      <w:r w:rsidR="00AD0E50">
        <w:t xml:space="preserve">erii G </w:t>
      </w:r>
    </w:p>
    <w:p w:rsidR="00B44952" w:rsidRPr="000D3CE7" w:rsidRDefault="00B44952" w:rsidP="00A54B96">
      <w:pPr>
        <w:rPr>
          <w:b/>
        </w:rPr>
      </w:pPr>
      <w:r w:rsidRPr="000D3CE7">
        <w:rPr>
          <w:b/>
        </w:rPr>
        <w:t xml:space="preserve">Raport Bieżący nr </w:t>
      </w:r>
      <w:r w:rsidR="009C7B49" w:rsidRPr="000D3CE7">
        <w:rPr>
          <w:b/>
        </w:rPr>
        <w:t>8</w:t>
      </w:r>
      <w:r w:rsidRPr="000D3CE7">
        <w:rPr>
          <w:b/>
        </w:rPr>
        <w:t>/201</w:t>
      </w:r>
      <w:r w:rsidR="00480D6E" w:rsidRPr="000D3CE7">
        <w:rPr>
          <w:b/>
        </w:rPr>
        <w:t>9</w:t>
      </w:r>
    </w:p>
    <w:p w:rsidR="00784EDB" w:rsidRDefault="00784EDB" w:rsidP="00CE5D4B">
      <w:pPr>
        <w:tabs>
          <w:tab w:val="left" w:pos="8364"/>
        </w:tabs>
        <w:jc w:val="both"/>
      </w:pPr>
      <w:r>
        <w:t xml:space="preserve">W </w:t>
      </w:r>
      <w:r w:rsidRPr="00B72CF0">
        <w:t xml:space="preserve">nawiązaniu do raportu bieżącego ESPI nr 7/2019 z dnia 15 maja 2019 r. </w:t>
      </w:r>
      <w:r w:rsidR="009C7B49" w:rsidRPr="00B72CF0">
        <w:t xml:space="preserve">Zarząd spółki pod firmą </w:t>
      </w:r>
      <w:proofErr w:type="spellStart"/>
      <w:r w:rsidR="009C7B49" w:rsidRPr="00B72CF0">
        <w:t>Legimi</w:t>
      </w:r>
      <w:proofErr w:type="spellEnd"/>
      <w:r w:rsidR="009C7B49" w:rsidRPr="00B72CF0">
        <w:t xml:space="preserve"> S.A. z siedzibą w Poznaniu („Emitent” lub „Spółka”) </w:t>
      </w:r>
      <w:r w:rsidRPr="00B72CF0">
        <w:t xml:space="preserve">informuje o podjęciu w dniu </w:t>
      </w:r>
      <w:r w:rsidR="00B72CF0" w:rsidRPr="00B72CF0">
        <w:t>23</w:t>
      </w:r>
      <w:r w:rsidRPr="00B72CF0">
        <w:t xml:space="preserve"> maja 2019 r. Uchwały </w:t>
      </w:r>
      <w:r w:rsidR="00B72CF0" w:rsidRPr="00B72CF0">
        <w:t xml:space="preserve">korygującej </w:t>
      </w:r>
      <w:r w:rsidRPr="00B72CF0">
        <w:t xml:space="preserve">nr </w:t>
      </w:r>
      <w:r w:rsidR="00B72CF0" w:rsidRPr="00B72CF0">
        <w:t>1</w:t>
      </w:r>
      <w:r w:rsidRPr="00B72CF0">
        <w:t xml:space="preserve"> </w:t>
      </w:r>
      <w:r w:rsidR="00B72CF0" w:rsidRPr="00B72CF0">
        <w:t xml:space="preserve">w przedmiocie dokonania przydziału akcji serii G </w:t>
      </w:r>
      <w:r w:rsidRPr="00B72CF0">
        <w:t>w ramach zakończonej subskrypcji akcji serii G (</w:t>
      </w:r>
      <w:r w:rsidR="00CE5D4B" w:rsidRPr="00B72CF0">
        <w:t>„</w:t>
      </w:r>
      <w:r w:rsidRPr="00B72CF0">
        <w:t>Akcje</w:t>
      </w:r>
      <w:r w:rsidRPr="00784EDB">
        <w:t xml:space="preserve"> Serii G")</w:t>
      </w:r>
      <w:r>
        <w:t>.</w:t>
      </w:r>
    </w:p>
    <w:p w:rsidR="009C7B49" w:rsidRDefault="00784EDB" w:rsidP="003C33BF">
      <w:pPr>
        <w:jc w:val="both"/>
      </w:pPr>
      <w:r>
        <w:t>W wyniku błędnej kalkulacji</w:t>
      </w:r>
      <w:r w:rsidR="006A5071">
        <w:t xml:space="preserve"> łącznej</w:t>
      </w:r>
      <w:r>
        <w:t xml:space="preserve"> liczby przydzielonych a</w:t>
      </w:r>
      <w:r w:rsidR="006E7A38">
        <w:t>k</w:t>
      </w:r>
      <w:r>
        <w:t>cji</w:t>
      </w:r>
      <w:r w:rsidR="00472462">
        <w:t xml:space="preserve"> </w:t>
      </w:r>
      <w:r w:rsidR="006E7A38" w:rsidRPr="006E7A38">
        <w:t>w związku z zakończoną subskrypcją Akcji Serii G</w:t>
      </w:r>
      <w:r w:rsidR="006E7A38">
        <w:t xml:space="preserve"> </w:t>
      </w:r>
      <w:r w:rsidR="00472462">
        <w:t>w pierwotnej uchwale oraz w raporcie bieżącym ESPI</w:t>
      </w:r>
      <w:bookmarkStart w:id="0" w:name="_GoBack"/>
      <w:bookmarkEnd w:id="0"/>
      <w:r w:rsidR="00472462">
        <w:t xml:space="preserve"> nr </w:t>
      </w:r>
      <w:r w:rsidR="00472462" w:rsidRPr="00472462">
        <w:t>7/2019 z dnia 15 maja 2019</w:t>
      </w:r>
      <w:r w:rsidR="00472462">
        <w:t xml:space="preserve"> r. </w:t>
      </w:r>
      <w:r w:rsidR="006E7A38">
        <w:t xml:space="preserve">podano </w:t>
      </w:r>
      <w:r w:rsidR="00472462">
        <w:t>niewłaści</w:t>
      </w:r>
      <w:r w:rsidR="00AD0E50">
        <w:t>we wartości dla</w:t>
      </w:r>
      <w:r w:rsidR="00472462">
        <w:t xml:space="preserve"> liczb</w:t>
      </w:r>
      <w:r w:rsidR="00AD0E50">
        <w:t>y</w:t>
      </w:r>
      <w:r w:rsidR="00472462">
        <w:t xml:space="preserve"> akcji, łączn</w:t>
      </w:r>
      <w:r w:rsidR="00AD0E50">
        <w:t>ej</w:t>
      </w:r>
      <w:r w:rsidR="00472462">
        <w:t xml:space="preserve"> </w:t>
      </w:r>
      <w:r w:rsidR="009C7B49">
        <w:t>wartoś</w:t>
      </w:r>
      <w:r w:rsidR="00AD0E50">
        <w:t>ci</w:t>
      </w:r>
      <w:r w:rsidR="009C7B49">
        <w:t xml:space="preserve"> nominaln</w:t>
      </w:r>
      <w:r w:rsidR="00AD0E50">
        <w:t>ej</w:t>
      </w:r>
      <w:r w:rsidR="00472462">
        <w:t xml:space="preserve"> </w:t>
      </w:r>
      <w:r w:rsidR="009C7B49">
        <w:t>i łączn</w:t>
      </w:r>
      <w:r w:rsidR="00AD0E50">
        <w:t>ej</w:t>
      </w:r>
      <w:r w:rsidR="009C7B49">
        <w:t xml:space="preserve"> warto</w:t>
      </w:r>
      <w:r w:rsidR="00472462">
        <w:t>ś</w:t>
      </w:r>
      <w:r w:rsidR="00AD0E50">
        <w:t>ci</w:t>
      </w:r>
      <w:r w:rsidR="009C7B49">
        <w:t xml:space="preserve"> emisyjn</w:t>
      </w:r>
      <w:r w:rsidR="00AD0E50">
        <w:t>ej</w:t>
      </w:r>
      <w:r w:rsidR="00472462">
        <w:t>.</w:t>
      </w:r>
    </w:p>
    <w:p w:rsidR="00472462" w:rsidRDefault="00C0673A" w:rsidP="003C33BF">
      <w:pPr>
        <w:jc w:val="both"/>
      </w:pPr>
      <w:r w:rsidRPr="00C0673A">
        <w:t>Poniżej Emitent przekazuje skorygowan</w:t>
      </w:r>
      <w:r>
        <w:t>e wartości</w:t>
      </w:r>
      <w:r w:rsidR="006E7A38">
        <w:t>:</w:t>
      </w:r>
    </w:p>
    <w:p w:rsidR="006A5071" w:rsidRDefault="007C2F51" w:rsidP="003C33BF">
      <w:pPr>
        <w:jc w:val="both"/>
        <w:rPr>
          <w:rFonts w:cs="Calibri"/>
        </w:rPr>
      </w:pPr>
      <w:r>
        <w:rPr>
          <w:rFonts w:cs="Calibri"/>
        </w:rPr>
        <w:t xml:space="preserve">W ramach przeprowadzonej emisji </w:t>
      </w:r>
      <w:r w:rsidR="00F62F2E">
        <w:rPr>
          <w:rFonts w:cs="Calibri"/>
        </w:rPr>
        <w:t>A</w:t>
      </w:r>
      <w:r>
        <w:rPr>
          <w:rFonts w:cs="Calibri"/>
        </w:rPr>
        <w:t xml:space="preserve">kcji </w:t>
      </w:r>
      <w:r w:rsidR="00F62F2E">
        <w:rPr>
          <w:rFonts w:cs="Calibri"/>
        </w:rPr>
        <w:t xml:space="preserve">Serii G </w:t>
      </w:r>
      <w:r>
        <w:rPr>
          <w:rFonts w:cs="Calibri"/>
        </w:rPr>
        <w:t xml:space="preserve">przydzielono łącznie </w:t>
      </w:r>
      <w:r w:rsidR="00E305B6" w:rsidRPr="00FC3D1C">
        <w:rPr>
          <w:rFonts w:cs="Calibri"/>
        </w:rPr>
        <w:t>12</w:t>
      </w:r>
      <w:r w:rsidR="00FC3D1C" w:rsidRPr="00FC3D1C">
        <w:rPr>
          <w:rFonts w:cs="Calibri"/>
        </w:rPr>
        <w:t>3</w:t>
      </w:r>
      <w:r w:rsidR="00F62F2E">
        <w:rPr>
          <w:rFonts w:cs="Calibri"/>
        </w:rPr>
        <w:t>.</w:t>
      </w:r>
      <w:r w:rsidR="000920EB">
        <w:rPr>
          <w:rFonts w:cs="Calibri"/>
        </w:rPr>
        <w:t>837</w:t>
      </w:r>
      <w:r>
        <w:rPr>
          <w:rFonts w:cs="Calibri"/>
        </w:rPr>
        <w:t xml:space="preserve"> </w:t>
      </w:r>
      <w:r w:rsidRPr="007C2F51">
        <w:rPr>
          <w:rFonts w:cs="Calibri"/>
        </w:rPr>
        <w:t xml:space="preserve">(słownie: </w:t>
      </w:r>
      <w:r>
        <w:rPr>
          <w:rFonts w:cs="Calibri"/>
        </w:rPr>
        <w:t xml:space="preserve">sto dwadzieścia trzy tysiące </w:t>
      </w:r>
      <w:r w:rsidR="000920EB">
        <w:rPr>
          <w:rFonts w:cs="Calibri"/>
        </w:rPr>
        <w:t>o</w:t>
      </w:r>
      <w:r>
        <w:rPr>
          <w:rFonts w:cs="Calibri"/>
        </w:rPr>
        <w:t>sie</w:t>
      </w:r>
      <w:r w:rsidR="000920EB">
        <w:rPr>
          <w:rFonts w:cs="Calibri"/>
        </w:rPr>
        <w:t>mset trzydzieści</w:t>
      </w:r>
      <w:r>
        <w:rPr>
          <w:rFonts w:cs="Calibri"/>
        </w:rPr>
        <w:t xml:space="preserve"> </w:t>
      </w:r>
      <w:r w:rsidR="000920EB">
        <w:rPr>
          <w:rFonts w:cs="Calibri"/>
        </w:rPr>
        <w:t>siedem</w:t>
      </w:r>
      <w:r w:rsidRPr="007C2F51">
        <w:rPr>
          <w:rFonts w:cs="Calibri"/>
        </w:rPr>
        <w:t>)</w:t>
      </w:r>
      <w:r>
        <w:rPr>
          <w:rFonts w:cs="Calibri"/>
        </w:rPr>
        <w:t xml:space="preserve"> akcji, o wartości nominalnej 0,10 zł </w:t>
      </w:r>
      <w:r w:rsidRPr="007C2F51">
        <w:rPr>
          <w:rFonts w:cs="Calibri"/>
        </w:rPr>
        <w:t xml:space="preserve">(słownie: </w:t>
      </w:r>
      <w:r>
        <w:rPr>
          <w:rFonts w:cs="Calibri"/>
        </w:rPr>
        <w:t>dziesięć groszy</w:t>
      </w:r>
      <w:r w:rsidRPr="007C2F51">
        <w:rPr>
          <w:rFonts w:cs="Calibri"/>
        </w:rPr>
        <w:t>)</w:t>
      </w:r>
      <w:r>
        <w:rPr>
          <w:rFonts w:cs="Calibri"/>
        </w:rPr>
        <w:t xml:space="preserve"> każda i o łącznej wartości nominalnej 12.3</w:t>
      </w:r>
      <w:r w:rsidR="000920EB">
        <w:rPr>
          <w:rFonts w:cs="Calibri"/>
        </w:rPr>
        <w:t>83</w:t>
      </w:r>
      <w:r>
        <w:rPr>
          <w:rFonts w:cs="Calibri"/>
        </w:rPr>
        <w:t>,</w:t>
      </w:r>
      <w:r w:rsidR="000920EB">
        <w:rPr>
          <w:rFonts w:cs="Calibri"/>
        </w:rPr>
        <w:t>7</w:t>
      </w:r>
      <w:r>
        <w:rPr>
          <w:rFonts w:cs="Calibri"/>
        </w:rPr>
        <w:t xml:space="preserve">0 zł </w:t>
      </w:r>
      <w:r w:rsidRPr="007C2F51">
        <w:rPr>
          <w:rFonts w:cs="Calibri"/>
        </w:rPr>
        <w:t xml:space="preserve">(słownie: </w:t>
      </w:r>
      <w:r>
        <w:rPr>
          <w:rFonts w:cs="Calibri"/>
        </w:rPr>
        <w:t>dwanaście tysięcy</w:t>
      </w:r>
      <w:r w:rsidRPr="007C2F51">
        <w:rPr>
          <w:rFonts w:cs="Calibri"/>
        </w:rPr>
        <w:t xml:space="preserve"> </w:t>
      </w:r>
      <w:r>
        <w:rPr>
          <w:rFonts w:cs="Calibri"/>
        </w:rPr>
        <w:t>trzysta</w:t>
      </w:r>
      <w:r w:rsidR="003B7CBA">
        <w:rPr>
          <w:rFonts w:cs="Calibri"/>
        </w:rPr>
        <w:t xml:space="preserve"> </w:t>
      </w:r>
      <w:r w:rsidR="000920EB">
        <w:rPr>
          <w:rFonts w:cs="Calibri"/>
        </w:rPr>
        <w:t>o</w:t>
      </w:r>
      <w:r w:rsidR="003B7CBA">
        <w:rPr>
          <w:rFonts w:cs="Calibri"/>
        </w:rPr>
        <w:t xml:space="preserve">siemdziesiąt </w:t>
      </w:r>
      <w:r w:rsidR="000920EB">
        <w:rPr>
          <w:rFonts w:cs="Calibri"/>
        </w:rPr>
        <w:t xml:space="preserve">trzy </w:t>
      </w:r>
      <w:r w:rsidRPr="007C2F51">
        <w:rPr>
          <w:rFonts w:cs="Calibri"/>
        </w:rPr>
        <w:t>złot</w:t>
      </w:r>
      <w:r w:rsidR="000920EB">
        <w:rPr>
          <w:rFonts w:cs="Calibri"/>
        </w:rPr>
        <w:t xml:space="preserve">e siedemdziesiąt </w:t>
      </w:r>
      <w:r w:rsidRPr="007C2F51">
        <w:rPr>
          <w:rFonts w:cs="Calibri"/>
        </w:rPr>
        <w:t>groszy)</w:t>
      </w:r>
      <w:r>
        <w:rPr>
          <w:rFonts w:cs="Calibri"/>
        </w:rPr>
        <w:t xml:space="preserve">. </w:t>
      </w:r>
      <w:r w:rsidR="003C33BF" w:rsidRPr="00FC3D1C">
        <w:rPr>
          <w:rFonts w:cs="Calibri"/>
        </w:rPr>
        <w:t xml:space="preserve">Cena emisyjna </w:t>
      </w:r>
      <w:r>
        <w:rPr>
          <w:rFonts w:cs="Calibri"/>
        </w:rPr>
        <w:t>jednej A</w:t>
      </w:r>
      <w:r w:rsidR="003C33BF" w:rsidRPr="00FC3D1C">
        <w:rPr>
          <w:rFonts w:cs="Calibri"/>
        </w:rPr>
        <w:t>kcj</w:t>
      </w:r>
      <w:r>
        <w:rPr>
          <w:rFonts w:cs="Calibri"/>
        </w:rPr>
        <w:t>i</w:t>
      </w:r>
      <w:r w:rsidR="003C33BF" w:rsidRPr="00FC3D1C">
        <w:rPr>
          <w:rFonts w:cs="Calibri"/>
        </w:rPr>
        <w:t xml:space="preserve"> Serii </w:t>
      </w:r>
      <w:r w:rsidR="00E305B6" w:rsidRPr="00FC3D1C">
        <w:rPr>
          <w:rFonts w:cs="Calibri"/>
        </w:rPr>
        <w:t>G</w:t>
      </w:r>
      <w:r>
        <w:rPr>
          <w:rFonts w:cs="Calibri"/>
        </w:rPr>
        <w:t xml:space="preserve"> wynosiła </w:t>
      </w:r>
      <w:r w:rsidR="003C33BF" w:rsidRPr="00FC3D1C">
        <w:rPr>
          <w:rFonts w:cs="Calibri"/>
        </w:rPr>
        <w:t>16,00 zł</w:t>
      </w:r>
      <w:r>
        <w:rPr>
          <w:rFonts w:cs="Calibri"/>
        </w:rPr>
        <w:t xml:space="preserve"> </w:t>
      </w:r>
      <w:r w:rsidRPr="007C2F51">
        <w:rPr>
          <w:rFonts w:cs="Calibri"/>
        </w:rPr>
        <w:t>(słownie: szesnaście złotych zero groszy)</w:t>
      </w:r>
      <w:r>
        <w:rPr>
          <w:rFonts w:cs="Calibri"/>
        </w:rPr>
        <w:t>,</w:t>
      </w:r>
      <w:r w:rsidR="003C33BF" w:rsidRPr="00FC3D1C">
        <w:rPr>
          <w:rFonts w:cs="Calibri"/>
        </w:rPr>
        <w:t xml:space="preserve"> </w:t>
      </w:r>
      <w:r>
        <w:rPr>
          <w:rFonts w:cs="Calibri"/>
        </w:rPr>
        <w:t>a łączna w</w:t>
      </w:r>
      <w:r w:rsidRPr="007C2F51">
        <w:rPr>
          <w:rFonts w:cs="Calibri"/>
        </w:rPr>
        <w:t xml:space="preserve">artość </w:t>
      </w:r>
      <w:r w:rsidR="000F55E7">
        <w:rPr>
          <w:rFonts w:cs="Calibri"/>
        </w:rPr>
        <w:t xml:space="preserve">emisji </w:t>
      </w:r>
      <w:r>
        <w:rPr>
          <w:rFonts w:cs="Calibri"/>
        </w:rPr>
        <w:t>wyniosła</w:t>
      </w:r>
      <w:r w:rsidRPr="007C2F51">
        <w:rPr>
          <w:rFonts w:cs="Calibri"/>
        </w:rPr>
        <w:t xml:space="preserve"> 1.9</w:t>
      </w:r>
      <w:r w:rsidR="000920EB">
        <w:rPr>
          <w:rFonts w:cs="Calibri"/>
        </w:rPr>
        <w:t>81</w:t>
      </w:r>
      <w:r w:rsidRPr="007C2F51">
        <w:rPr>
          <w:rFonts w:cs="Calibri"/>
        </w:rPr>
        <w:t>.392,00 zł</w:t>
      </w:r>
      <w:r w:rsidR="003B7CBA">
        <w:rPr>
          <w:rFonts w:cs="Calibri"/>
        </w:rPr>
        <w:t xml:space="preserve"> </w:t>
      </w:r>
      <w:r w:rsidR="003B7CBA" w:rsidRPr="007C2F51">
        <w:rPr>
          <w:rFonts w:cs="Calibri"/>
        </w:rPr>
        <w:t xml:space="preserve">(słownie: </w:t>
      </w:r>
      <w:r w:rsidR="003B7CBA">
        <w:rPr>
          <w:rFonts w:cs="Calibri"/>
        </w:rPr>
        <w:t xml:space="preserve">jeden milion dziewięćset </w:t>
      </w:r>
      <w:r w:rsidR="000920EB">
        <w:rPr>
          <w:rFonts w:cs="Calibri"/>
        </w:rPr>
        <w:t>osiemdziesiąt jeden</w:t>
      </w:r>
      <w:r w:rsidR="003B7CBA">
        <w:rPr>
          <w:rFonts w:cs="Calibri"/>
        </w:rPr>
        <w:t xml:space="preserve"> tysięcy trzysta dziewięćdziesiąt dwa </w:t>
      </w:r>
      <w:r w:rsidR="003B7CBA" w:rsidRPr="007C2F51">
        <w:rPr>
          <w:rFonts w:cs="Calibri"/>
        </w:rPr>
        <w:t>złot</w:t>
      </w:r>
      <w:r w:rsidR="003B7CBA">
        <w:rPr>
          <w:rFonts w:cs="Calibri"/>
        </w:rPr>
        <w:t>e</w:t>
      </w:r>
      <w:r w:rsidR="003B7CBA" w:rsidRPr="007C2F51">
        <w:rPr>
          <w:rFonts w:cs="Calibri"/>
        </w:rPr>
        <w:t xml:space="preserve"> zero groszy)</w:t>
      </w:r>
      <w:r>
        <w:rPr>
          <w:rFonts w:cs="Calibri"/>
        </w:rPr>
        <w:t>.</w:t>
      </w:r>
    </w:p>
    <w:p w:rsidR="000920EB" w:rsidRDefault="006A5071" w:rsidP="003C33BF">
      <w:pPr>
        <w:jc w:val="both"/>
      </w:pPr>
      <w:r w:rsidRPr="00A214BC">
        <w:t xml:space="preserve">W odniesieniu do planowanych celów emisji Akcji Serii G, opisanych w raporcie bieżącym ESPI nr 5/2019 z dnia 20 marca 2019 r., Emitent podtrzymuje podane w raporcie bieżącym ESPI 7/2019 z dnia 15 maja 2019 r. informacje, że w wyniku braku osiągnięcia pełnej kwoty emisji, zamierza w najbliższym czasie ograniczyć realizację części celów emisyjnych i skupić się przede wszystkim na realizacji najważniejszych, którymi w ocenie Emitenta są: i) finalizacja transakcji przejęcia spółki </w:t>
      </w:r>
      <w:proofErr w:type="spellStart"/>
      <w:r w:rsidRPr="00A214BC">
        <w:t>Readfy</w:t>
      </w:r>
      <w:proofErr w:type="spellEnd"/>
      <w:r w:rsidRPr="00A214BC">
        <w:t xml:space="preserve"> GmbH; ii) uruchomienie </w:t>
      </w:r>
      <w:proofErr w:type="spellStart"/>
      <w:r w:rsidRPr="00A214BC">
        <w:t>Legimi</w:t>
      </w:r>
      <w:proofErr w:type="spellEnd"/>
      <w:r w:rsidRPr="00A214BC">
        <w:t xml:space="preserve"> 3.0 - nowej wersji platformy </w:t>
      </w:r>
      <w:proofErr w:type="spellStart"/>
      <w:r w:rsidRPr="00A214BC">
        <w:t>Legimi</w:t>
      </w:r>
      <w:proofErr w:type="spellEnd"/>
      <w:r w:rsidRPr="00A214BC">
        <w:t xml:space="preserve"> na rynku polskim i niemieckim, oraz iii) finansowanie i refinansowanie kapitału obrotowego Emitenta. Pozostałe działania, tj. intensyfikacja działań dotyczących rozwoju działalności na rynku niemieckim poprzez platformę Legimi.de, oraz rozwój oferty "e-czytnik za 1 PLN / 1 EUR" na rynkach polskim i niemieckim zostaną tymczasowo ograniczone do poziomu, który zapewni Spółce stabilną sytuację finansową w najbliższej przyszłości.</w:t>
      </w:r>
    </w:p>
    <w:p w:rsidR="006A5071" w:rsidRPr="006A5071" w:rsidRDefault="006A5071" w:rsidP="003C33BF">
      <w:pPr>
        <w:jc w:val="both"/>
      </w:pPr>
    </w:p>
    <w:p w:rsidR="00A54B96" w:rsidRPr="003C33BF" w:rsidRDefault="00A54B96" w:rsidP="00A54B96">
      <w:pPr>
        <w:rPr>
          <w:b/>
        </w:rPr>
      </w:pPr>
      <w:r w:rsidRPr="003C33BF">
        <w:rPr>
          <w:b/>
        </w:rPr>
        <w:t xml:space="preserve">Podstawa prawna: </w:t>
      </w:r>
    </w:p>
    <w:p w:rsidR="00A54B96" w:rsidRDefault="00B52A69" w:rsidP="00A54B96">
      <w:r w:rsidRPr="00B52A69">
        <w:t>Art. 17 ust. 1 MAR - informacje poufne.</w:t>
      </w:r>
    </w:p>
    <w:p w:rsidR="00A576D4" w:rsidRDefault="00A576D4" w:rsidP="00A54B96"/>
    <w:p w:rsidR="00A54B96" w:rsidRPr="00355317" w:rsidRDefault="00A54B96" w:rsidP="00A54B96">
      <w:pPr>
        <w:rPr>
          <w:b/>
        </w:rPr>
      </w:pPr>
      <w:r w:rsidRPr="00355317">
        <w:rPr>
          <w:b/>
        </w:rPr>
        <w:t>Osoby reprezentujące podmiot:</w:t>
      </w:r>
    </w:p>
    <w:p w:rsidR="00A54B96" w:rsidRDefault="00A54B96" w:rsidP="00A54B96">
      <w:r>
        <w:t xml:space="preserve">Mikołaj Małaczyński - Prezes Zarządu </w:t>
      </w:r>
    </w:p>
    <w:p w:rsidR="004D4DC2" w:rsidRDefault="00A54B96" w:rsidP="00A54B96">
      <w:r>
        <w:t>Mateusz Frukacz - Członek Zarządu</w:t>
      </w:r>
    </w:p>
    <w:sectPr w:rsidR="004D4DC2" w:rsidSect="004D4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51827"/>
    <w:multiLevelType w:val="hybridMultilevel"/>
    <w:tmpl w:val="A1CC84C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B96"/>
    <w:rsid w:val="000049F9"/>
    <w:rsid w:val="0003437C"/>
    <w:rsid w:val="0004568C"/>
    <w:rsid w:val="000530B8"/>
    <w:rsid w:val="000920EB"/>
    <w:rsid w:val="000D3CE7"/>
    <w:rsid w:val="000F55E7"/>
    <w:rsid w:val="00104DB6"/>
    <w:rsid w:val="00124F4C"/>
    <w:rsid w:val="00152C4F"/>
    <w:rsid w:val="0017061B"/>
    <w:rsid w:val="00191D81"/>
    <w:rsid w:val="00212B39"/>
    <w:rsid w:val="0024473F"/>
    <w:rsid w:val="002525AB"/>
    <w:rsid w:val="002528A0"/>
    <w:rsid w:val="002C29E0"/>
    <w:rsid w:val="002E1648"/>
    <w:rsid w:val="00355317"/>
    <w:rsid w:val="003B7CBA"/>
    <w:rsid w:val="003C33BF"/>
    <w:rsid w:val="00412242"/>
    <w:rsid w:val="00472462"/>
    <w:rsid w:val="00474480"/>
    <w:rsid w:val="00480D6E"/>
    <w:rsid w:val="004D4DC2"/>
    <w:rsid w:val="005242BD"/>
    <w:rsid w:val="00551822"/>
    <w:rsid w:val="005607A6"/>
    <w:rsid w:val="0057757F"/>
    <w:rsid w:val="005B26F2"/>
    <w:rsid w:val="005F1D59"/>
    <w:rsid w:val="00643188"/>
    <w:rsid w:val="00654AFD"/>
    <w:rsid w:val="006820FF"/>
    <w:rsid w:val="00696137"/>
    <w:rsid w:val="006A5071"/>
    <w:rsid w:val="006C62CA"/>
    <w:rsid w:val="006E5319"/>
    <w:rsid w:val="006E7A38"/>
    <w:rsid w:val="006F313E"/>
    <w:rsid w:val="007031F9"/>
    <w:rsid w:val="00777FD7"/>
    <w:rsid w:val="0078146F"/>
    <w:rsid w:val="00784EDB"/>
    <w:rsid w:val="007C2F51"/>
    <w:rsid w:val="007E2F87"/>
    <w:rsid w:val="007F7B78"/>
    <w:rsid w:val="008369D9"/>
    <w:rsid w:val="00853195"/>
    <w:rsid w:val="008A0360"/>
    <w:rsid w:val="008A78A5"/>
    <w:rsid w:val="008B794F"/>
    <w:rsid w:val="008D7D4D"/>
    <w:rsid w:val="00911677"/>
    <w:rsid w:val="009521D9"/>
    <w:rsid w:val="00985F97"/>
    <w:rsid w:val="00992F1E"/>
    <w:rsid w:val="009C79F3"/>
    <w:rsid w:val="009C7B49"/>
    <w:rsid w:val="009F6D25"/>
    <w:rsid w:val="00A131E8"/>
    <w:rsid w:val="00A214BC"/>
    <w:rsid w:val="00A54B96"/>
    <w:rsid w:val="00A576D4"/>
    <w:rsid w:val="00AD0E50"/>
    <w:rsid w:val="00AD666A"/>
    <w:rsid w:val="00B00A21"/>
    <w:rsid w:val="00B258E5"/>
    <w:rsid w:val="00B36109"/>
    <w:rsid w:val="00B44952"/>
    <w:rsid w:val="00B52A69"/>
    <w:rsid w:val="00B72CF0"/>
    <w:rsid w:val="00BC3C3E"/>
    <w:rsid w:val="00BE65B8"/>
    <w:rsid w:val="00C0673A"/>
    <w:rsid w:val="00C222B3"/>
    <w:rsid w:val="00C356CD"/>
    <w:rsid w:val="00C65BD4"/>
    <w:rsid w:val="00CD0DC8"/>
    <w:rsid w:val="00CE5D4B"/>
    <w:rsid w:val="00D01600"/>
    <w:rsid w:val="00D86041"/>
    <w:rsid w:val="00DF1CE8"/>
    <w:rsid w:val="00E305B6"/>
    <w:rsid w:val="00E50BB3"/>
    <w:rsid w:val="00E82A44"/>
    <w:rsid w:val="00ED7953"/>
    <w:rsid w:val="00F02C12"/>
    <w:rsid w:val="00F62F2E"/>
    <w:rsid w:val="00F90303"/>
    <w:rsid w:val="00FC3D1C"/>
    <w:rsid w:val="00FC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A9AAD"/>
  <w15:docId w15:val="{2AA919E5-60F0-477D-8BF5-B05749B3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6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2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A6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C33B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5023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9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92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05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0652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861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191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5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24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53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441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214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 Tabaka</cp:lastModifiedBy>
  <cp:revision>4</cp:revision>
  <cp:lastPrinted>2017-12-01T16:20:00Z</cp:lastPrinted>
  <dcterms:created xsi:type="dcterms:W3CDTF">2019-05-22T16:42:00Z</dcterms:created>
  <dcterms:modified xsi:type="dcterms:W3CDTF">2019-05-23T20:02:00Z</dcterms:modified>
</cp:coreProperties>
</file>