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>
        <w:t xml:space="preserve">Tytuł: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D244F1">
        <w:t>P</w:t>
      </w:r>
      <w:r w:rsidR="0078146F" w:rsidRPr="0078146F">
        <w:t xml:space="preserve"> </w:t>
      </w:r>
      <w:r w:rsidR="007411DF" w:rsidRPr="007411DF">
        <w:t>zamiennych na akcje serii F</w:t>
      </w:r>
    </w:p>
    <w:p w:rsidR="00B44952" w:rsidRDefault="00B44952" w:rsidP="00A54B96">
      <w:r>
        <w:t xml:space="preserve">Raport Bieżący nr </w:t>
      </w:r>
      <w:r w:rsidR="00233670">
        <w:t>2</w:t>
      </w:r>
      <w:r w:rsidR="00D244F1">
        <w:t>3</w:t>
      </w:r>
      <w:r w:rsidRPr="00B44952">
        <w:t>/201</w:t>
      </w:r>
      <w:r w:rsidR="0078146F">
        <w:t>8</w:t>
      </w:r>
    </w:p>
    <w:p w:rsidR="007411DF" w:rsidRDefault="009C79F3" w:rsidP="002525A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</w:t>
      </w:r>
      <w:r w:rsidR="007411DF">
        <w:t>że na mocy upoważnienia udzielonego w Uchwale</w:t>
      </w:r>
      <w:r w:rsidR="007411DF" w:rsidRPr="00A619C0">
        <w:t xml:space="preserve"> nr 12 Zwyczajnego Walnego Zgromadzenia spółki z dnia 20 czerwca 2018 r. w sprawie warunkowego podwyższenia kapitału zakładowego Spółki i emisji obligacji serii P zamiennych na akcje serii F z wyłączeniem w całości prawa poboru akcjonariuszy w odniesieniu do obligacji serii P i prawa poboru akcji serii F oraz zmian statutu Spółk</w:t>
      </w:r>
      <w:r w:rsidR="007411DF">
        <w:t>i, o którym Emitent informował w raporcie bieżącym nr 19/2018 z dnia 20 czerwca 2018 r.,</w:t>
      </w:r>
      <w:r w:rsidRPr="009C79F3">
        <w:t xml:space="preserve"> </w:t>
      </w:r>
      <w:r w:rsidR="00551487">
        <w:t xml:space="preserve">a także na mocy uchwały podjętej przez Zarząd Emitenta </w:t>
      </w:r>
      <w:r w:rsidR="00551487" w:rsidRPr="009C79F3">
        <w:t xml:space="preserve">w dniu </w:t>
      </w:r>
      <w:r w:rsidR="00551487">
        <w:t>8</w:t>
      </w:r>
      <w:r w:rsidR="00551487" w:rsidRPr="009C79F3">
        <w:t xml:space="preserve"> </w:t>
      </w:r>
      <w:r w:rsidR="00551487">
        <w:t xml:space="preserve">sierpnia </w:t>
      </w:r>
      <w:r w:rsidR="00551487" w:rsidRPr="009C79F3">
        <w:t>201</w:t>
      </w:r>
      <w:r w:rsidR="00551487">
        <w:t>8</w:t>
      </w:r>
      <w:r w:rsidR="00551487" w:rsidRPr="009C79F3">
        <w:t xml:space="preserve"> r</w:t>
      </w:r>
      <w:r w:rsidR="00551487">
        <w:t>. w sprawie emisji obligacji serii P, o czym Emitent informował w raporcie bieżącym nr 21/2018 z dnia 8 sierpnia 2018 r.,</w:t>
      </w:r>
      <w:r w:rsidR="00551487" w:rsidRPr="009C79F3">
        <w:t xml:space="preserve"> </w:t>
      </w:r>
      <w:r w:rsidRPr="009C79F3">
        <w:t xml:space="preserve">w dniu </w:t>
      </w:r>
      <w:r w:rsidR="00654AFD">
        <w:t>1</w:t>
      </w:r>
      <w:r w:rsidR="007411DF">
        <w:t>9</w:t>
      </w:r>
      <w:r w:rsidR="00654AFD">
        <w:t xml:space="preserve"> </w:t>
      </w:r>
      <w:r w:rsidR="00233670">
        <w:t xml:space="preserve">września </w:t>
      </w:r>
      <w:r w:rsidR="00654AFD">
        <w:t xml:space="preserve">2018 </w:t>
      </w:r>
      <w:r w:rsidRPr="009C79F3">
        <w:t>r. Emitent dokonał przydziału</w:t>
      </w:r>
      <w:r w:rsidR="005242BD">
        <w:t xml:space="preserve"> </w:t>
      </w:r>
      <w:r w:rsidR="007411DF">
        <w:t>865</w:t>
      </w:r>
      <w:r w:rsidR="00E50BB3" w:rsidRPr="00E50BB3">
        <w:t xml:space="preserve"> (s</w:t>
      </w:r>
      <w:r w:rsidR="00E50BB3">
        <w:t xml:space="preserve">łownie: </w:t>
      </w:r>
      <w:r w:rsidR="007411DF">
        <w:t>ośmiuset sześćdziesięciu pięciu</w:t>
      </w:r>
      <w:r w:rsidR="00E50BB3">
        <w:t>) sztuk</w:t>
      </w:r>
      <w:r w:rsidR="00E50BB3" w:rsidRPr="00E50BB3">
        <w:t xml:space="preserve"> </w:t>
      </w:r>
      <w:r w:rsidR="007411DF" w:rsidRPr="007411DF">
        <w:t>obligacji serii P na okaziciela o wartości nominalnej równej 1000,00 (słownie: jeden</w:t>
      </w:r>
      <w:r w:rsidR="007411DF">
        <w:t xml:space="preserve"> tysiąc) zł każda </w:t>
      </w:r>
      <w:r w:rsidR="005242BD">
        <w:t>i o</w:t>
      </w:r>
      <w:r w:rsidR="00E50BB3">
        <w:t xml:space="preserve"> łącznej wartości nominalnej </w:t>
      </w:r>
      <w:r w:rsidR="00233670">
        <w:t>8</w:t>
      </w:r>
      <w:r w:rsidR="007411DF">
        <w:t>65</w:t>
      </w:r>
      <w:r w:rsidR="00E50BB3">
        <w:t>.000,00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7411DF">
        <w:t>osiemset sześćdziesi</w:t>
      </w:r>
      <w:r w:rsidR="007D7F73">
        <w:t xml:space="preserve">ąt </w:t>
      </w:r>
      <w:r w:rsidR="007411DF">
        <w:t>pię</w:t>
      </w:r>
      <w:r w:rsidR="007D7F73">
        <w:t xml:space="preserve">ć </w:t>
      </w:r>
      <w:r w:rsidR="007411DF">
        <w:t>t</w:t>
      </w:r>
      <w:r w:rsidR="0078146F">
        <w:t>ysięcy</w:t>
      </w:r>
      <w:r w:rsidR="00654AFD">
        <w:t>)</w:t>
      </w:r>
      <w:r w:rsidR="00E50BB3" w:rsidRPr="009C79F3">
        <w:t xml:space="preserve"> </w:t>
      </w:r>
      <w:r w:rsidR="00E50BB3">
        <w:t>złot</w:t>
      </w:r>
      <w:r w:rsidR="0078146F">
        <w:t xml:space="preserve">ych </w:t>
      </w:r>
      <w:r w:rsidR="007411DF">
        <w:t>(dalej: „Obligacje”).</w:t>
      </w:r>
    </w:p>
    <w:p w:rsidR="007411DF" w:rsidRDefault="007411DF" w:rsidP="007411DF">
      <w:pPr>
        <w:jc w:val="both"/>
      </w:pPr>
      <w:r w:rsidRPr="007306BC">
        <w:t xml:space="preserve">Obligacje </w:t>
      </w:r>
      <w:r>
        <w:t>są oprocentowane  i zostały</w:t>
      </w:r>
      <w:r w:rsidRPr="007306BC">
        <w:t xml:space="preserve"> zaoferowane podmiotom, które w dniu 8 sierpnia 2018 r. </w:t>
      </w:r>
      <w:r>
        <w:t>były</w:t>
      </w:r>
      <w:r w:rsidRPr="007306BC">
        <w:t xml:space="preserve"> posiadaczami </w:t>
      </w:r>
      <w:r>
        <w:t>o</w:t>
      </w:r>
      <w:r w:rsidRPr="007306BC">
        <w:t xml:space="preserve">bligacji serii F oraz </w:t>
      </w:r>
      <w:r>
        <w:t>o</w:t>
      </w:r>
      <w:r w:rsidRPr="007306BC">
        <w:t>bligacji serii M, wyemitowanych przez Emitenta.</w:t>
      </w:r>
      <w:r>
        <w:t xml:space="preserve"> </w:t>
      </w:r>
      <w:r w:rsidRPr="00075ED8">
        <w:t>Obligacje są niezabezpieczone</w:t>
      </w:r>
      <w:r>
        <w:t xml:space="preserve"> i zamienne</w:t>
      </w:r>
      <w:r w:rsidRPr="007306BC">
        <w:t xml:space="preserve"> na akcje zwykłe na okaziciela serii F Spółki o wartości nominalnej 0,10 zł (dziesięć groszy</w:t>
      </w:r>
      <w:r>
        <w:t xml:space="preserve">) każda akcja („Akcje”). </w:t>
      </w:r>
      <w:proofErr w:type="spellStart"/>
      <w:r w:rsidRPr="00325E6E">
        <w:t>Obligatariusze</w:t>
      </w:r>
      <w:proofErr w:type="spellEnd"/>
      <w:r w:rsidRPr="00325E6E">
        <w:t xml:space="preserve"> uprawnieni będą do objęcia 62 </w:t>
      </w:r>
      <w:r>
        <w:t xml:space="preserve">sztuk </w:t>
      </w:r>
      <w:r w:rsidRPr="00325E6E">
        <w:t>Akcji za każdą Obligację.</w:t>
      </w:r>
      <w:r>
        <w:t xml:space="preserve"> Prawo zamiany Obligacji serii P na Akcje serii F będzie możliwe do zrealizowania poprzez złożenie w Spółce oświadczenia o zamianie w terminie do 1 (jednego) roku od dnia przydziału Obligacji serii P, jednak nie później niż do dnia 20 czerwca 2021 r. W przypadku braku dokonania konwersji Obligacji na Akcje, Spółka wykupi Obligacje w terminie 12 </w:t>
      </w:r>
      <w:r w:rsidRPr="00B502A4">
        <w:t>(słownie</w:t>
      </w:r>
      <w:r>
        <w:t>:</w:t>
      </w:r>
      <w:r w:rsidRPr="00B502A4">
        <w:t xml:space="preserve"> </w:t>
      </w:r>
      <w:r>
        <w:t xml:space="preserve"> dwunastu) miesięcy od dnia ich przydziału. </w:t>
      </w:r>
    </w:p>
    <w:p w:rsidR="007411DF" w:rsidRDefault="007411DF" w:rsidP="007411DF">
      <w:r w:rsidRPr="00075ED8">
        <w:t>Celem Emisji Obligacji jest pozyskanie środków na rozwój Spółki, w tym rozwój projektu „e-czytnik za 1 zł” i wsparcie projektu „Play 360 stopni” oraz finansowanie i refinansowanie kapitału obrotowego.</w:t>
      </w:r>
    </w:p>
    <w:p w:rsidR="009C79F3" w:rsidRDefault="009C79F3" w:rsidP="002525AB">
      <w:pPr>
        <w:jc w:val="both"/>
      </w:pPr>
      <w:bookmarkStart w:id="0" w:name="_GoBack"/>
      <w:bookmarkEnd w:id="0"/>
      <w:r>
        <w:t>Emisja Obligacji serii</w:t>
      </w:r>
      <w:r w:rsidR="00654AFD">
        <w:t xml:space="preserve"> </w:t>
      </w:r>
      <w:r w:rsidR="00551487">
        <w:t>P</w:t>
      </w:r>
      <w:r>
        <w:t xml:space="preserve"> została przeprowadzona w drodze oferty prywatnej w trybie art. 33 pkt 2 Ustawy o obligacjach</w:t>
      </w:r>
      <w:r w:rsidR="00233670">
        <w:t>.</w:t>
      </w:r>
      <w:r w:rsidR="000049F9" w:rsidRPr="000049F9">
        <w:t xml:space="preserve"> </w:t>
      </w:r>
      <w:r>
        <w:t>Emitent nie planuje wprowadzenia Obligacji do obrotu</w:t>
      </w:r>
      <w:r w:rsidR="005242BD">
        <w:t xml:space="preserve"> zorganizowanego</w:t>
      </w:r>
      <w:r>
        <w:t>.</w:t>
      </w:r>
    </w:p>
    <w:p w:rsidR="009C79F3" w:rsidRDefault="009C79F3" w:rsidP="00A54B96"/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4B96"/>
    <w:rsid w:val="000049F9"/>
    <w:rsid w:val="000F50F4"/>
    <w:rsid w:val="00124F4C"/>
    <w:rsid w:val="00212B39"/>
    <w:rsid w:val="00233670"/>
    <w:rsid w:val="002525AB"/>
    <w:rsid w:val="002E1648"/>
    <w:rsid w:val="00311AA4"/>
    <w:rsid w:val="00412242"/>
    <w:rsid w:val="004D4DC2"/>
    <w:rsid w:val="005242BD"/>
    <w:rsid w:val="00551487"/>
    <w:rsid w:val="005607A6"/>
    <w:rsid w:val="005F1D59"/>
    <w:rsid w:val="00654AFD"/>
    <w:rsid w:val="006E5319"/>
    <w:rsid w:val="007411DF"/>
    <w:rsid w:val="0078146F"/>
    <w:rsid w:val="007D7F73"/>
    <w:rsid w:val="00831F16"/>
    <w:rsid w:val="008B72BF"/>
    <w:rsid w:val="008B794F"/>
    <w:rsid w:val="009122D8"/>
    <w:rsid w:val="009521D9"/>
    <w:rsid w:val="00985F97"/>
    <w:rsid w:val="00992F1E"/>
    <w:rsid w:val="009C79F3"/>
    <w:rsid w:val="009F6D25"/>
    <w:rsid w:val="00A131E8"/>
    <w:rsid w:val="00A54B96"/>
    <w:rsid w:val="00A576D4"/>
    <w:rsid w:val="00B44952"/>
    <w:rsid w:val="00B52A69"/>
    <w:rsid w:val="00BC3C3E"/>
    <w:rsid w:val="00C356CD"/>
    <w:rsid w:val="00D244F1"/>
    <w:rsid w:val="00DF1CE8"/>
    <w:rsid w:val="00E50BB3"/>
    <w:rsid w:val="00E82A44"/>
    <w:rsid w:val="00F4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2017-12-01T16:20:00Z</cp:lastPrinted>
  <dcterms:created xsi:type="dcterms:W3CDTF">2018-09-19T14:37:00Z</dcterms:created>
  <dcterms:modified xsi:type="dcterms:W3CDTF">2018-09-19T17:54:00Z</dcterms:modified>
</cp:coreProperties>
</file>